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0726" w14:textId="5541ED52" w:rsidR="006169A0" w:rsidRDefault="00D279E2" w:rsidP="004F4ECC">
      <w:pPr>
        <w:jc w:val="both"/>
        <w:rPr>
          <w:rFonts w:ascii="Arial" w:hAnsi="Arial" w:cs="Arial"/>
        </w:rPr>
      </w:pPr>
      <w:bookmarkStart w:id="0" w:name="_Hlk151014348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545796" w:rsidRPr="00545796">
        <w:rPr>
          <w:rFonts w:ascii="Arial" w:hAnsi="Arial" w:cs="Arial"/>
        </w:rPr>
        <w:t>RECONSTRUCCIÓN DE CARPETA DE CONCRETO HIDRÁULICO EN LA CALLE HEROICO COLEGIO MILITAR DEL KM. 0+000 AL KM. 0+250 Y REHABILITACIÓN DE ÁREAS VERDES Y ESPACIOS PÚBLICOS EN LA COLONIA MILITAR, MUNICIPIO DE MINERAL DE LA REFORMA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5A58EFE1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545796">
        <w:rPr>
          <w:rFonts w:ascii="Arial" w:hAnsi="Arial" w:cs="Arial"/>
        </w:rPr>
        <w:t>COLONIA MILITAR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EBCF95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E603DB" w:rsidRPr="00E603DB">
        <w:rPr>
          <w:rFonts w:ascii="Arial" w:hAnsi="Arial" w:cs="Arial"/>
        </w:rPr>
        <w:t>MINERAL DE LA REFORMA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FB0307F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r w:rsidR="00545796" w:rsidRPr="00ED67AC">
        <w:rPr>
          <w:rFonts w:ascii="Arial" w:hAnsi="Arial" w:cs="Arial"/>
          <w:b/>
          <w:iCs/>
          <w:spacing w:val="-3"/>
        </w:rPr>
        <w:t>- OBLIGACIÓN</w:t>
      </w:r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4F83C04C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545796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CF5601C" w14:textId="748F8FF1" w:rsidR="00E603DB" w:rsidRDefault="00646D5F" w:rsidP="008E4153">
      <w:pPr>
        <w:jc w:val="both"/>
        <w:rPr>
          <w:rFonts w:ascii="Arial" w:hAnsi="Arial" w:cs="Arial"/>
          <w:b/>
          <w:lang w:val="es-MX" w:eastAsia="es-MX"/>
        </w:rPr>
      </w:pPr>
      <w:r w:rsidRPr="00646D5F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42920969" w14:textId="77777777" w:rsidR="00646D5F" w:rsidRDefault="00646D5F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15E037A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EB80D1B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5DB779C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FDA8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EEF87FE" w14:textId="77777777" w:rsidR="00646D5F" w:rsidRDefault="00646D5F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440A431D" w:rsidR="008F4760" w:rsidRDefault="00E603DB" w:rsidP="008E4153">
      <w:pPr>
        <w:jc w:val="both"/>
        <w:rPr>
          <w:rFonts w:ascii="Tahoma" w:hAnsi="Tahoma" w:cs="Tahoma"/>
          <w:b/>
          <w:lang w:val="es-MX" w:eastAsia="es-MX"/>
        </w:rPr>
      </w:pPr>
      <w:r w:rsidRPr="00E603DB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58BD9BA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D0959FD" w14:textId="6ACE3691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105C07" w14:textId="02A73C0F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4B7B1D0" w14:textId="762D526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3BF2218" w14:textId="7777777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018CF7D6" w:rsidR="008F4760" w:rsidRPr="00E603DB" w:rsidRDefault="00E603DB" w:rsidP="00E603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E603DB">
              <w:rPr>
                <w:rFonts w:ascii="Arial" w:hAnsi="Arial" w:cs="Arial"/>
                <w:b/>
                <w:lang w:val="es-MX" w:eastAsia="es-MX"/>
              </w:rPr>
              <w:t>009-F.02 COMPACTACIONES: B) DE LA CAMA DE LOS CORTES EN QUE NO SE HAYA ORDENADO EXCAVACIÓN ADICIONAL: 4) PARA 100%</w:t>
            </w:r>
          </w:p>
          <w:p w14:paraId="180C7A9A" w14:textId="31C81FB8" w:rsidR="00E603DB" w:rsidRDefault="00E603DB" w:rsidP="00E603DB">
            <w:pPr>
              <w:pStyle w:val="Prrafodelista"/>
              <w:ind w:left="928"/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575968B" w14:textId="77777777" w:rsidR="00E603DB" w:rsidRPr="008E4153" w:rsidRDefault="00E603DB" w:rsidP="00E603DB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6EA6470E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C00DB25" w14:textId="47E40C68" w:rsidR="00646D5F" w:rsidRDefault="00646D5F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2BCD643" w14:textId="71749211" w:rsidR="00646D5F" w:rsidRDefault="00646D5F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0148C31" w14:textId="4F52EA93" w:rsidR="00646D5F" w:rsidRDefault="00646D5F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7BEC1CF" w14:textId="77777777" w:rsidR="00646D5F" w:rsidRPr="00E2001B" w:rsidRDefault="00646D5F" w:rsidP="00646D5F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060D0">
              <w:rPr>
                <w:rFonts w:ascii="Arial" w:hAnsi="Arial" w:cs="Arial"/>
                <w:b/>
                <w:sz w:val="32"/>
                <w:szCs w:val="32"/>
              </w:rPr>
              <w:t xml:space="preserve">BASE </w:t>
            </w: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646D5F" w14:paraId="1615B4E7" w14:textId="77777777" w:rsidTr="00415BF6">
              <w:trPr>
                <w:trHeight w:val="6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1E00E9" w14:textId="77777777" w:rsidR="00646D5F" w:rsidRPr="005A6102" w:rsidRDefault="00646D5F" w:rsidP="00646D5F">
                  <w:pPr>
                    <w:spacing w:after="200" w:line="276" w:lineRule="auto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646D5F" w14:paraId="3A97AAC5" w14:textId="77777777" w:rsidTr="00415BF6">
              <w:trPr>
                <w:trHeight w:val="87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C9B59E" w14:textId="14D5510B" w:rsidR="00646D5F" w:rsidRDefault="00646D5F" w:rsidP="00646D5F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646D5F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ADQUISICIÓN DE BASE DE 1 1/2" A FINOS, PROVENIENTE DEL BANCO "MINA ACOZAC", UBICADO EN EL MUNICIPIO DE VILLA DE TEZONTEPEC (L.A.B.), INCLUYE: CARGA</w:t>
                  </w:r>
                  <w:r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.</w:t>
                  </w:r>
                </w:p>
                <w:p w14:paraId="2A4954FA" w14:textId="77777777" w:rsidR="00646D5F" w:rsidRDefault="00646D5F" w:rsidP="00646D5F">
                  <w:pPr>
                    <w:pStyle w:val="Prrafodelista"/>
                    <w:ind w:left="92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5A4DC7D8" w14:textId="77777777" w:rsidR="00646D5F" w:rsidRPr="003D6B66" w:rsidRDefault="00646D5F" w:rsidP="00646D5F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</w:rPr>
                    <w:t>***COMO BASE DE PAGO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ESTE VOLUMEN SERÁ EL CUANTIFICADO MEDIANTE EL SISTEMA DE PROMEDIO DE ÁREAS EXTREMAS (VOLUMEN GEOMÉTRICO CONSTRUIDO).</w:t>
                  </w:r>
                </w:p>
                <w:p w14:paraId="74F89F2E" w14:textId="77777777" w:rsidR="00646D5F" w:rsidRPr="00BE4875" w:rsidRDefault="00646D5F" w:rsidP="00646D5F">
                  <w:pPr>
                    <w:ind w:left="56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0FF8F44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727D860" w14:textId="77777777" w:rsidR="00646D5F" w:rsidRPr="006C5D6E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EA4CF50" w14:textId="77777777" w:rsidR="00646D5F" w:rsidRPr="00051294" w:rsidRDefault="00646D5F" w:rsidP="00646D5F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13B21FB5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3772F1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7E56FC2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6A14E3E5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3E77C625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13F9603F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0EE0C74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2760A77E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42064F16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0714CF5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4462257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4448500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53AF160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EEC2FBA" w14:textId="77777777" w:rsidR="00646D5F" w:rsidRPr="00DC4696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45EFED14" w14:textId="77777777" w:rsidR="00646D5F" w:rsidRPr="00C06189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2066F18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4BC884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E5843F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B338C8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23A218C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1C9DD4C0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6DF79BA5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1AF73C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88BA105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FAD300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21970D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50B97C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78CB017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1F0501D6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1E243819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6E88EA40" w14:textId="77777777" w:rsidR="00646D5F" w:rsidRPr="00D15296" w:rsidRDefault="00646D5F" w:rsidP="00646D5F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158F8AEB" w14:textId="77777777" w:rsidR="00646D5F" w:rsidRDefault="00646D5F" w:rsidP="00646D5F">
                  <w:pPr>
                    <w:jc w:val="both"/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</w:pPr>
                </w:p>
                <w:p w14:paraId="3ED121FA" w14:textId="77777777" w:rsidR="00646D5F" w:rsidRDefault="00646D5F" w:rsidP="00646D5F">
                  <w:pPr>
                    <w:jc w:val="both"/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</w:pPr>
                  <w:r w:rsidRPr="00051294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 xml:space="preserve">ACARREOS PARA </w:t>
                  </w:r>
                  <w:r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 xml:space="preserve">BASE </w:t>
                  </w:r>
                </w:p>
                <w:p w14:paraId="78114E08" w14:textId="77777777" w:rsidR="00646D5F" w:rsidRDefault="00646D5F" w:rsidP="00646D5F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</w:p>
                <w:p w14:paraId="4AEB7D6B" w14:textId="77777777" w:rsidR="00646D5F" w:rsidRDefault="00646D5F" w:rsidP="00646D5F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  <w:r w:rsidRPr="004E50E8">
                    <w:rPr>
                      <w:rFonts w:ascii="Tahoma" w:hAnsi="Tahoma" w:cs="Tahoma"/>
                      <w:b/>
                      <w:lang w:val="es-MX" w:eastAsia="es-MX"/>
                    </w:rPr>
                    <w:t>.</w:t>
                  </w:r>
                </w:p>
                <w:p w14:paraId="47375D18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1FB38C9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DBE5369" w14:textId="77777777" w:rsidR="00646D5F" w:rsidRPr="006C5D6E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9929532" w14:textId="77777777" w:rsidR="00646D5F" w:rsidRPr="00051294" w:rsidRDefault="00646D5F" w:rsidP="00646D5F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677285E3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F8756C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61970D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490B437F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502932F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5795AAD6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3C7C3E9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1B39843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REFERENCIAS:</w:t>
                  </w:r>
                </w:p>
                <w:p w14:paraId="21E51B48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6D5463EF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598AAC4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800F624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7EF99B3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DE81A9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2C517717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4C526B78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0F1CAB1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6F99197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4F53048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EE285F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133B22E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EB722F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32C5C4F6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6821D9AC" w14:textId="77777777" w:rsidR="00646D5F" w:rsidRPr="00D15296" w:rsidRDefault="00646D5F" w:rsidP="00646D5F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75A8802F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5C4A901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3385EC44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33C5AB7E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4150E2D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571BBC7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5E1A9B1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3DBD9EF9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E887E77" w14:textId="77777777" w:rsidR="00646D5F" w:rsidRPr="00051294" w:rsidRDefault="00646D5F" w:rsidP="00646D5F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45686410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D38291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5D44DCD3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35D876E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4C5727A1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46983AE8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918B3F1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23BC0057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7E65D0A2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2301DE8C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77 Y 78 del “Libro 3 NORMAS PARA CONSTRUCCION E INSTALACIONES PARTE 3.01 CARRETERAS Y AEROPISTAS TITULO 3.01.01 TERRACERIAS” DE LA SECRETARIA DE COMUNICACIONES Y TRANSPORTES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(S. C. T.)”.</w:t>
                  </w:r>
                </w:p>
                <w:p w14:paraId="19C378E7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7B01F9CD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15D91D0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453BF44E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28182EDA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CA24DB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FF4C038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B7F1C4E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666DAEC1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18D61AD3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68CFDC07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0938EE69" w14:textId="77777777" w:rsidR="00646D5F" w:rsidRPr="00D15296" w:rsidRDefault="00646D5F" w:rsidP="00646D5F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81EDAE7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2C0C8EE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38E91359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609822B6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477887BE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75FC65E0" w14:textId="77777777" w:rsidR="00646D5F" w:rsidRDefault="00646D5F" w:rsidP="00646D5F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EDD4B1E" w14:textId="77777777" w:rsidR="00646D5F" w:rsidRPr="000267ED" w:rsidRDefault="00646D5F" w:rsidP="00646D5F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</w:tbl>
          <w:p w14:paraId="3AFDDAC6" w14:textId="77777777" w:rsidR="00646D5F" w:rsidRPr="00646D5F" w:rsidRDefault="00646D5F" w:rsidP="008E4153">
            <w:pPr>
              <w:jc w:val="both"/>
              <w:rPr>
                <w:rFonts w:ascii="Arial" w:hAnsi="Arial" w:cs="Arial"/>
                <w:lang w:eastAsia="es-MX"/>
              </w:rPr>
            </w:pP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8F6359B" w14:textId="7CCCE28B" w:rsidR="008F4760" w:rsidRPr="00E603DB" w:rsidRDefault="00E603DB" w:rsidP="00E603DB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F898" w14:textId="77777777" w:rsidR="004C2DB2" w:rsidRDefault="004C2DB2" w:rsidP="0044599A">
      <w:r>
        <w:separator/>
      </w:r>
    </w:p>
  </w:endnote>
  <w:endnote w:type="continuationSeparator" w:id="0">
    <w:p w14:paraId="0E6CD520" w14:textId="77777777" w:rsidR="004C2DB2" w:rsidRDefault="004C2DB2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249BB" w14:textId="77777777" w:rsidR="004C2DB2" w:rsidRDefault="004C2DB2" w:rsidP="0044599A">
      <w:r>
        <w:separator/>
      </w:r>
    </w:p>
  </w:footnote>
  <w:footnote w:type="continuationSeparator" w:id="0">
    <w:p w14:paraId="7D429895" w14:textId="77777777" w:rsidR="004C2DB2" w:rsidRDefault="004C2DB2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F3DCFE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1F0172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39B69AB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E603DB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0172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5571B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C2DB2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796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46D5F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CEF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8F6837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4888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03DB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5861-BC94-4988-8392-1E07EBEB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3122</TotalTime>
  <Pages>9</Pages>
  <Words>2126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130</cp:revision>
  <cp:lastPrinted>2023-11-16T14:18:00Z</cp:lastPrinted>
  <dcterms:created xsi:type="dcterms:W3CDTF">2013-01-31T17:19:00Z</dcterms:created>
  <dcterms:modified xsi:type="dcterms:W3CDTF">2023-11-16T14:18:00Z</dcterms:modified>
</cp:coreProperties>
</file>